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C" w:rsidRPr="00746E7C" w:rsidRDefault="00746E7C" w:rsidP="00746E7C">
      <w:pPr>
        <w:jc w:val="center"/>
        <w:rPr>
          <w:rFonts w:ascii="Calibri" w:hAnsi="Calibri"/>
          <w:b/>
          <w:sz w:val="24"/>
          <w:szCs w:val="24"/>
        </w:rPr>
      </w:pPr>
      <w:r w:rsidRPr="00746E7C">
        <w:rPr>
          <w:rFonts w:ascii="Calibri" w:hAnsi="Calibri"/>
          <w:b/>
          <w:sz w:val="24"/>
          <w:szCs w:val="24"/>
        </w:rPr>
        <w:t>PROJETO DE LEI Nº 036/2021</w:t>
      </w:r>
    </w:p>
    <w:p w:rsidR="00746E7C" w:rsidRPr="00746E7C" w:rsidRDefault="00746E7C" w:rsidP="00746E7C">
      <w:pPr>
        <w:ind w:left="5664"/>
        <w:jc w:val="both"/>
        <w:rPr>
          <w:rFonts w:ascii="Calibri" w:hAnsi="Calibri"/>
          <w:sz w:val="24"/>
          <w:szCs w:val="24"/>
        </w:rPr>
      </w:pPr>
    </w:p>
    <w:p w:rsidR="00746E7C" w:rsidRDefault="00746E7C" w:rsidP="000E22B5">
      <w:pPr>
        <w:ind w:left="4536"/>
        <w:jc w:val="both"/>
        <w:rPr>
          <w:rFonts w:ascii="Calibri" w:hAnsi="Calibri"/>
          <w:b/>
          <w:sz w:val="24"/>
          <w:szCs w:val="24"/>
        </w:rPr>
      </w:pPr>
      <w:r w:rsidRPr="00746E7C">
        <w:rPr>
          <w:rFonts w:ascii="Calibri" w:hAnsi="Calibri"/>
          <w:b/>
          <w:sz w:val="24"/>
          <w:szCs w:val="24"/>
        </w:rPr>
        <w:t>Dispõe sobre a realização de processo seletivo para Contratação Emergencial de Agente Comunitário de Saúde.</w:t>
      </w:r>
    </w:p>
    <w:p w:rsidR="000E22B5" w:rsidRPr="00746E7C" w:rsidRDefault="000E22B5" w:rsidP="000E22B5">
      <w:pPr>
        <w:ind w:left="4536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746E7C" w:rsidRPr="00746E7C" w:rsidRDefault="00746E7C" w:rsidP="00746E7C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746E7C">
        <w:rPr>
          <w:rFonts w:ascii="Calibri" w:eastAsia="Calibri" w:hAnsi="Calibri" w:cs="Times New Roman"/>
          <w:b/>
          <w:sz w:val="24"/>
          <w:szCs w:val="24"/>
        </w:rPr>
        <w:t>FABIO ALEX MERTZ</w:t>
      </w:r>
      <w:r w:rsidRPr="00746E7C">
        <w:rPr>
          <w:rFonts w:ascii="Calibri" w:eastAsia="Calibri" w:hAnsi="Calibri" w:cs="Times New Roman"/>
          <w:sz w:val="24"/>
          <w:szCs w:val="24"/>
        </w:rPr>
        <w:t>, Prefeito Municipal de Marques de Souza, Estado do Rio Grande do Sul;</w:t>
      </w:r>
    </w:p>
    <w:p w:rsidR="00746E7C" w:rsidRDefault="00746E7C" w:rsidP="00746E7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6E7C">
        <w:rPr>
          <w:rFonts w:ascii="Calibri" w:eastAsia="Calibri" w:hAnsi="Calibri" w:cs="Times New Roman"/>
          <w:sz w:val="24"/>
          <w:szCs w:val="24"/>
        </w:rPr>
        <w:tab/>
      </w:r>
      <w:r w:rsidRPr="00746E7C">
        <w:rPr>
          <w:rFonts w:ascii="Calibri" w:eastAsia="Calibri" w:hAnsi="Calibri" w:cs="Times New Roman"/>
          <w:b/>
          <w:sz w:val="24"/>
          <w:szCs w:val="24"/>
        </w:rPr>
        <w:t>FAÇO SABER</w:t>
      </w:r>
      <w:r w:rsidRPr="00746E7C">
        <w:rPr>
          <w:rFonts w:ascii="Calibri" w:eastAsia="Calibri" w:hAnsi="Calibri" w:cs="Times New Roman"/>
          <w:sz w:val="24"/>
          <w:szCs w:val="24"/>
        </w:rPr>
        <w:t xml:space="preserve"> que a Câmara de Vereadores aprovou e eu sanciono e promulgo a seguinte Lei:</w:t>
      </w:r>
    </w:p>
    <w:p w:rsidR="00B25C5A" w:rsidRDefault="00B25C5A" w:rsidP="00746E7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25C5A" w:rsidRDefault="00746E7C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 w:rsidRPr="006E4BEE">
        <w:rPr>
          <w:rFonts w:ascii="Calibri" w:eastAsia="Calibri" w:hAnsi="Calibri" w:cs="Times New Roman"/>
          <w:sz w:val="24"/>
          <w:szCs w:val="24"/>
        </w:rPr>
        <w:t>Art. 1º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Fica o Poder Executivo autorizado a </w:t>
      </w:r>
      <w:r w:rsidR="00B25C5A">
        <w:rPr>
          <w:rFonts w:ascii="Calibri" w:hAnsi="Calibri"/>
          <w:color w:val="333333"/>
          <w:sz w:val="23"/>
          <w:szCs w:val="23"/>
          <w:shd w:val="clear" w:color="auto" w:fill="FFFFFF"/>
        </w:rPr>
        <w:t>abrir Processo S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eletivo </w:t>
      </w:r>
      <w:r w:rsidR="00B25C5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Simplificado 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para contratar 02 (dois) Agentes Comunitários de Saúde, por excepcional interesse público, para atuar na Microárea 01 – da </w:t>
      </w:r>
      <w:r w:rsidR="00B25C5A">
        <w:rPr>
          <w:rFonts w:ascii="Calibri" w:hAnsi="Calibri"/>
          <w:color w:val="333333"/>
          <w:sz w:val="23"/>
          <w:szCs w:val="23"/>
          <w:shd w:val="clear" w:color="auto" w:fill="FFFFFF"/>
        </w:rPr>
        <w:t>L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ocalidade de Linha Atalho/Linha Orlando/Nova Esperança e a outra vaga</w:t>
      </w:r>
      <w:r w:rsidR="00B25C5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para ESF-02/Microárea 04 da Localidade de Linha Perau/Picada Flor.</w:t>
      </w:r>
    </w:p>
    <w:p w:rsidR="00BD2FF8" w:rsidRDefault="00BD2FF8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BD2FF8" w:rsidRDefault="00B25C5A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>Art. 2º O contrato previsto no artigo anterior terá início a partir de julho de 2021 com duração até</w:t>
      </w:r>
      <w:r w:rsidR="0047036E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dezembro de 2021 5</w:t>
      </w:r>
      <w:r w:rsidR="00BD2FF8">
        <w:rPr>
          <w:rFonts w:ascii="Calibri" w:hAnsi="Calibri"/>
          <w:color w:val="333333"/>
          <w:sz w:val="23"/>
          <w:szCs w:val="23"/>
          <w:shd w:val="clear" w:color="auto" w:fill="FFFFFF"/>
        </w:rPr>
        <w:t>(cinco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) meses, admitida uma prorrogação por igual período, e </w:t>
      </w:r>
      <w:proofErr w:type="gramStart"/>
      <w:r>
        <w:rPr>
          <w:rFonts w:ascii="Calibri" w:hAnsi="Calibri"/>
          <w:color w:val="333333"/>
          <w:sz w:val="23"/>
          <w:szCs w:val="23"/>
          <w:shd w:val="clear" w:color="auto" w:fill="FFFFFF"/>
        </w:rPr>
        <w:t>o(</w:t>
      </w:r>
      <w:proofErr w:type="gramEnd"/>
      <w:r>
        <w:rPr>
          <w:rFonts w:ascii="Calibri" w:hAnsi="Calibri"/>
          <w:color w:val="333333"/>
          <w:sz w:val="23"/>
          <w:szCs w:val="23"/>
          <w:shd w:val="clear" w:color="auto" w:fill="FFFFFF"/>
        </w:rPr>
        <w:t>a) contratado(a) deverá preencher os requisitos criados para o cargo na Lei Municipal nº </w:t>
      </w:r>
      <w:r w:rsidR="00BD2FF8">
        <w:rPr>
          <w:rFonts w:ascii="Calibri" w:hAnsi="Calibri"/>
          <w:sz w:val="23"/>
          <w:szCs w:val="23"/>
          <w:shd w:val="clear" w:color="auto" w:fill="FFFFFF"/>
        </w:rPr>
        <w:t>1.831</w:t>
      </w:r>
      <w:r w:rsidR="00BD2FF8">
        <w:rPr>
          <w:rFonts w:ascii="Calibri" w:hAnsi="Calibri"/>
          <w:color w:val="333333"/>
          <w:sz w:val="23"/>
          <w:szCs w:val="23"/>
          <w:shd w:val="clear" w:color="auto" w:fill="FFFFFF"/>
        </w:rPr>
        <w:t>, de primeiro de março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de 2</w:t>
      </w:r>
      <w:r w:rsidR="00BD2FF8">
        <w:rPr>
          <w:rFonts w:ascii="Calibri" w:hAnsi="Calibri"/>
          <w:color w:val="333333"/>
          <w:sz w:val="23"/>
          <w:szCs w:val="23"/>
          <w:shd w:val="clear" w:color="auto" w:fill="FFFFFF"/>
        </w:rPr>
        <w:t>019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.</w:t>
      </w:r>
    </w:p>
    <w:p w:rsidR="0047036E" w:rsidRDefault="0047036E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BD2FF8" w:rsidRDefault="00BD2FF8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Art. 3º O salário a ser pago será calculado de acordo com a Lei nº </w:t>
      </w:r>
      <w:r>
        <w:rPr>
          <w:rFonts w:ascii="Calibri" w:hAnsi="Calibri"/>
          <w:sz w:val="23"/>
          <w:szCs w:val="23"/>
          <w:shd w:val="clear" w:color="auto" w:fill="FFFFFF"/>
        </w:rPr>
        <w:t>1.831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, de primeiro de março de 2019, no valor de R$ 1.550,00 (um mil e quinhentos e cinquenta reais), com carga horária semanal de 40 (quarenta) horas</w:t>
      </w:r>
      <w:r w:rsidR="0047036E">
        <w:rPr>
          <w:rFonts w:ascii="Calibri" w:hAnsi="Calibri"/>
          <w:color w:val="333333"/>
          <w:sz w:val="23"/>
          <w:szCs w:val="23"/>
          <w:shd w:val="clear" w:color="auto" w:fill="FFFFFF"/>
        </w:rPr>
        <w:t>, ficando o Agente Comunitário de Saúde sujeito a:</w:t>
      </w:r>
    </w:p>
    <w:p w:rsidR="0047036E" w:rsidRPr="0047036E" w:rsidRDefault="0047036E" w:rsidP="0047036E">
      <w:pPr>
        <w:spacing w:after="0" w:line="360" w:lineRule="auto"/>
        <w:ind w:firstLine="708"/>
        <w:jc w:val="both"/>
        <w:rPr>
          <w:rFonts w:ascii="Calibri" w:hAnsi="Calibri"/>
          <w:i/>
          <w:color w:val="333333"/>
          <w:sz w:val="23"/>
          <w:szCs w:val="23"/>
          <w:shd w:val="clear" w:color="auto" w:fill="FFFFFF"/>
        </w:rPr>
      </w:pPr>
      <w:r w:rsidRPr="0047036E">
        <w:rPr>
          <w:rFonts w:ascii="Calibri" w:hAnsi="Calibri"/>
          <w:i/>
          <w:color w:val="333333"/>
          <w:sz w:val="23"/>
          <w:szCs w:val="23"/>
          <w:shd w:val="clear" w:color="auto" w:fill="FFFFFF"/>
        </w:rPr>
        <w:t xml:space="preserve">I - Uso de uniforme e equipamentos de proteção individual; </w:t>
      </w:r>
    </w:p>
    <w:p w:rsidR="0047036E" w:rsidRDefault="0047036E" w:rsidP="0047036E">
      <w:pPr>
        <w:spacing w:after="0" w:line="360" w:lineRule="auto"/>
        <w:ind w:firstLine="708"/>
        <w:jc w:val="both"/>
        <w:rPr>
          <w:rFonts w:ascii="Calibri" w:hAnsi="Calibri"/>
          <w:i/>
          <w:color w:val="333333"/>
          <w:sz w:val="23"/>
          <w:szCs w:val="23"/>
          <w:shd w:val="clear" w:color="auto" w:fill="FFFFFF"/>
        </w:rPr>
      </w:pPr>
      <w:r w:rsidRPr="0047036E">
        <w:rPr>
          <w:rFonts w:ascii="Calibri" w:hAnsi="Calibri"/>
          <w:i/>
          <w:color w:val="333333"/>
          <w:sz w:val="23"/>
          <w:szCs w:val="23"/>
          <w:shd w:val="clear" w:color="auto" w:fill="FFFFFF"/>
        </w:rPr>
        <w:t>II - Realização de trabalhos fora do horário de expediente: à noite, feriados, sábados e domingos.</w:t>
      </w:r>
    </w:p>
    <w:p w:rsidR="00AD5FED" w:rsidRDefault="0047036E" w:rsidP="00AD5FED">
      <w:pPr>
        <w:spacing w:after="0" w:line="360" w:lineRule="auto"/>
        <w:ind w:firstLine="708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 w:rsidRPr="0047036E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Art. 4º </w:t>
      </w:r>
      <w:r w:rsidRPr="00AD5FED">
        <w:rPr>
          <w:rFonts w:ascii="Calibri" w:hAnsi="Calibri"/>
          <w:color w:val="333333"/>
          <w:sz w:val="23"/>
          <w:szCs w:val="23"/>
          <w:highlight w:val="yellow"/>
          <w:shd w:val="clear" w:color="auto" w:fill="FFFFFF"/>
        </w:rPr>
        <w:t>São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atribuições do Agente Comunitário de Saúde</w:t>
      </w:r>
      <w:r w:rsidR="00AD5FE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desenvolver e executar atividades de prevenção de doenças e promoção da saúde, por meio de ações educativas e coletivas, nos domicílios e na comunidade, sob supervisão competente; utilizar instrumentos para diagnóstico demográfico e sócio-cultural da comunidade de sua atuação; executar atividades de educação para a saúde individual e coletiva ; registrar, para controle das ações de saúde, nascimentos, óbitos, doenças e outros agravos à saúde; estimular a </w:t>
      </w:r>
      <w:r w:rsidR="00AD5FED">
        <w:rPr>
          <w:rFonts w:ascii="Calibri" w:hAnsi="Calibri"/>
          <w:color w:val="333333"/>
          <w:sz w:val="23"/>
          <w:szCs w:val="23"/>
          <w:shd w:val="clear" w:color="auto" w:fill="FFFFFF"/>
        </w:rPr>
        <w:lastRenderedPageBreak/>
        <w:t xml:space="preserve">participação da comunidade nas políticas-públicas  como estratégia de conquista de qualidade de vida à família; participar ou promover ações que fortaleçam os elos entre o setor de saúde e outras políticas públicas que promovam a qualidade de vida e desenvolver outras atividades pertinentes a função.  </w:t>
      </w:r>
    </w:p>
    <w:p w:rsidR="00AD5FED" w:rsidRDefault="00AD5FED" w:rsidP="00AD5FED">
      <w:pPr>
        <w:spacing w:after="0" w:line="360" w:lineRule="auto"/>
        <w:ind w:firstLine="708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Art. 5º São requisitos para </w:t>
      </w:r>
      <w:r w:rsidR="00BA2831">
        <w:rPr>
          <w:rFonts w:ascii="Calibri" w:hAnsi="Calibri"/>
          <w:color w:val="333333"/>
          <w:sz w:val="23"/>
          <w:szCs w:val="23"/>
          <w:shd w:val="clear" w:color="auto" w:fill="FFFFFF"/>
        </w:rPr>
        <w:t>participação do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processo seletivo idade mínima de 18 anos, Ensino Fun</w:t>
      </w:r>
      <w:r w:rsidR="00BA2831">
        <w:rPr>
          <w:rFonts w:ascii="Calibri" w:hAnsi="Calibri"/>
          <w:color w:val="333333"/>
          <w:sz w:val="23"/>
          <w:szCs w:val="23"/>
          <w:shd w:val="clear" w:color="auto" w:fill="FFFFFF"/>
        </w:rPr>
        <w:t>damental completo e residir na M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icroárea em que irá atuar.</w:t>
      </w:r>
    </w:p>
    <w:p w:rsidR="00BA2831" w:rsidRDefault="00BA2831" w:rsidP="00BA2831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6E4BEE">
        <w:rPr>
          <w:rFonts w:ascii="Calibri" w:eastAsia="Calibri" w:hAnsi="Calibri" w:cs="Times New Roman"/>
          <w:sz w:val="24"/>
          <w:szCs w:val="24"/>
        </w:rPr>
        <w:t>Art.</w:t>
      </w:r>
      <w:r>
        <w:rPr>
          <w:rFonts w:ascii="Calibri" w:eastAsia="Calibri" w:hAnsi="Calibri" w:cs="Times New Roman"/>
          <w:sz w:val="24"/>
          <w:szCs w:val="24"/>
        </w:rPr>
        <w:t xml:space="preserve"> 6</w:t>
      </w:r>
      <w:r w:rsidRPr="006E4BEE">
        <w:rPr>
          <w:rFonts w:ascii="Calibri" w:eastAsia="Calibri" w:hAnsi="Calibri" w:cs="Times New Roman"/>
          <w:sz w:val="24"/>
          <w:szCs w:val="24"/>
        </w:rPr>
        <w:t>° Esta Lei entra em vigor na data de sua publicação.</w:t>
      </w:r>
    </w:p>
    <w:p w:rsidR="00BA2831" w:rsidRDefault="00BA2831" w:rsidP="00BA2831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634294" w:rsidRDefault="00BA2831" w:rsidP="00BA2831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GABINETE DO PREFEITO, 21 de junho</w:t>
      </w:r>
      <w:r w:rsidRPr="00634294">
        <w:rPr>
          <w:rFonts w:ascii="Calibri" w:eastAsia="Calibri" w:hAnsi="Calibri" w:cs="Times New Roman"/>
          <w:sz w:val="24"/>
          <w:szCs w:val="24"/>
        </w:rPr>
        <w:t xml:space="preserve"> de 2021.</w:t>
      </w:r>
    </w:p>
    <w:p w:rsidR="00BA2831" w:rsidRPr="00634294" w:rsidRDefault="00BA2831" w:rsidP="00BA283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634294" w:rsidRDefault="00BA2831" w:rsidP="00BA2831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A2831" w:rsidRPr="00634294" w:rsidRDefault="00BA2831" w:rsidP="00BA283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FABIO ALEX MERTZ,</w:t>
      </w:r>
    </w:p>
    <w:p w:rsidR="00BA2831" w:rsidRDefault="00BA2831" w:rsidP="00BA283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Prefeito</w:t>
      </w:r>
    </w:p>
    <w:p w:rsidR="00BA2831" w:rsidRDefault="00BA2831" w:rsidP="00BA2831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AD5FED" w:rsidRDefault="00BA2831" w:rsidP="00AD5FED">
      <w:pPr>
        <w:spacing w:after="0" w:line="360" w:lineRule="auto"/>
        <w:ind w:firstLine="708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BD2FF8" w:rsidRDefault="00BD2FF8" w:rsidP="00746E7C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B25C5A" w:rsidRPr="00746E7C" w:rsidRDefault="00B25C5A" w:rsidP="00746E7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46E7C" w:rsidRDefault="00746E7C" w:rsidP="00746E7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46E7C" w:rsidRDefault="00746E7C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Default="00BA2831" w:rsidP="00746E7C"/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b/>
          <w:sz w:val="24"/>
          <w:szCs w:val="24"/>
        </w:rPr>
        <w:t>MENSAGEM JUSTIFICATIVA</w:t>
      </w:r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b/>
          <w:sz w:val="24"/>
          <w:szCs w:val="24"/>
        </w:rPr>
        <w:t xml:space="preserve">AO PROJETO DE LEI Nº </w:t>
      </w:r>
      <w:r>
        <w:rPr>
          <w:rFonts w:ascii="Calibri" w:eastAsia="Calibri" w:hAnsi="Calibri" w:cs="Times New Roman"/>
          <w:b/>
          <w:sz w:val="24"/>
          <w:szCs w:val="24"/>
        </w:rPr>
        <w:t>034</w:t>
      </w:r>
      <w:r w:rsidRPr="00067BDB">
        <w:rPr>
          <w:rFonts w:ascii="Calibri" w:eastAsia="Calibri" w:hAnsi="Calibri" w:cs="Times New Roman"/>
          <w:b/>
          <w:sz w:val="24"/>
          <w:szCs w:val="24"/>
        </w:rPr>
        <w:t>/2021.</w:t>
      </w:r>
    </w:p>
    <w:p w:rsidR="00BA2831" w:rsidRPr="00067BDB" w:rsidRDefault="00BA2831" w:rsidP="00BA283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067BDB" w:rsidRDefault="00BA2831" w:rsidP="00BA283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>MARQUES DE SOUZA, 21 de junho</w:t>
      </w:r>
      <w:r w:rsidRPr="00067BDB">
        <w:rPr>
          <w:rFonts w:ascii="Calibri" w:eastAsia="Calibri" w:hAnsi="Calibri" w:cs="Times New Roman"/>
          <w:sz w:val="24"/>
          <w:szCs w:val="24"/>
        </w:rPr>
        <w:t xml:space="preserve"> de 2021.</w:t>
      </w:r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 Presidente,</w:t>
      </w:r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Senhoras e Senhores Vereadores:</w:t>
      </w:r>
    </w:p>
    <w:p w:rsidR="00BA2831" w:rsidRDefault="00BA2831" w:rsidP="00BA2831">
      <w:pPr>
        <w:spacing w:line="360" w:lineRule="auto"/>
        <w:jc w:val="both"/>
      </w:pPr>
    </w:p>
    <w:p w:rsidR="00BA2831" w:rsidRDefault="00BA2831" w:rsidP="00BA2831">
      <w:pPr>
        <w:spacing w:after="0" w:line="360" w:lineRule="auto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tab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A Administração Municipal busca autorização legislativa para contratação emergencial de 02(dois) Agentes Comunitários de Saúde para atuar na </w:t>
      </w:r>
      <w:proofErr w:type="gramStart"/>
      <w:r>
        <w:rPr>
          <w:rFonts w:ascii="Calibri" w:hAnsi="Calibri"/>
          <w:color w:val="333333"/>
          <w:sz w:val="23"/>
          <w:szCs w:val="23"/>
          <w:shd w:val="clear" w:color="auto" w:fill="FFFFFF"/>
        </w:rPr>
        <w:t>Microárea  01</w:t>
      </w:r>
      <w:proofErr w:type="gramEnd"/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– da Localidade de Linha Atalho/Linha Orlando/Nova Esperança e a outra vaga para ESF-02/Microárea 04 da Localidade de Linha Perau/Picada Flor.</w:t>
      </w:r>
    </w:p>
    <w:p w:rsidR="00BA2831" w:rsidRDefault="00BA2831" w:rsidP="00BA2831">
      <w:pPr>
        <w:spacing w:line="360" w:lineRule="auto"/>
        <w:ind w:firstLine="708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>O Município tem criado por Lei 09 cargos de Agentes Comunitários de Saúde para atender as Microáreas que delimitam a área de atuação de cada Agente.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O contrato solicitado tem por motivação a inexistência de servidor aprovado em Concurso Público para imediata nomeação e de forma a prover o cargo de forma definitiva.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As atividades desenvolvidas pelos agentes envolvem a prevenção de doenças e promoção da saúde, mediante ações domiciliares ou comunitárias, individuais ou coletivas, desenvolvidas em conformidade com as diretrizes do Sistema Único de Saúde (SUS) e sob supervisão do profissional competente. </w:t>
      </w:r>
    </w:p>
    <w:p w:rsidR="00BA2831" w:rsidRPr="00624686" w:rsidRDefault="00BA2831" w:rsidP="00624686">
      <w:pPr>
        <w:spacing w:line="360" w:lineRule="auto"/>
        <w:ind w:firstLine="708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>Atualmente com a pandemia do NOVO CORONAVÍRUS, o trabalho do agente de saúde se mostra mais relevante, principalmente quanto a orientação, controle, higienização, prevenção, para a Microárea de sua abrangência.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Assim, considerando a excepcionalidade da situação, apresentamos o presente projeto para apr</w:t>
      </w:r>
      <w:r w:rsidR="00624686">
        <w:rPr>
          <w:rFonts w:ascii="Calibri" w:hAnsi="Calibri"/>
          <w:color w:val="333333"/>
          <w:sz w:val="23"/>
          <w:szCs w:val="23"/>
          <w:shd w:val="clear" w:color="auto" w:fill="FFFFFF"/>
        </w:rPr>
        <w:t>eciação e aprovação desta Casa L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egislativa.</w:t>
      </w:r>
      <w:r w:rsidRPr="00067BDB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  <w:t>Atenciosamente,</w:t>
      </w:r>
    </w:p>
    <w:p w:rsidR="00BA2831" w:rsidRPr="00067BDB" w:rsidRDefault="00BA2831" w:rsidP="00BA283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067BDB" w:rsidRDefault="00BA2831" w:rsidP="00BA2831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 w:rsidRPr="00067BDB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FÁBIO ALEX MERTZ,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67BDB">
        <w:rPr>
          <w:rFonts w:ascii="Calibri" w:eastAsia="Calibri" w:hAnsi="Calibri" w:cs="Times New Roman"/>
          <w:b/>
          <w:sz w:val="24"/>
          <w:szCs w:val="24"/>
        </w:rPr>
        <w:t>Prefeito Municipal</w:t>
      </w:r>
    </w:p>
    <w:p w:rsidR="00BA2831" w:rsidRPr="00067BDB" w:rsidRDefault="00BA2831" w:rsidP="00BA283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Senhor</w:t>
      </w:r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 xml:space="preserve">Vereador Rubens </w:t>
      </w:r>
      <w:proofErr w:type="spellStart"/>
      <w:r w:rsidRPr="00067BDB">
        <w:rPr>
          <w:rFonts w:ascii="Calibri" w:eastAsia="Calibri" w:hAnsi="Calibri" w:cs="Times New Roman"/>
          <w:sz w:val="24"/>
          <w:szCs w:val="24"/>
        </w:rPr>
        <w:t>Heineck</w:t>
      </w:r>
      <w:proofErr w:type="spellEnd"/>
    </w:p>
    <w:p w:rsidR="00BA2831" w:rsidRPr="00067BDB" w:rsidRDefault="00BA2831" w:rsidP="00BA28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67BDB">
        <w:rPr>
          <w:rFonts w:ascii="Calibri" w:eastAsia="Calibri" w:hAnsi="Calibri" w:cs="Times New Roman"/>
          <w:sz w:val="24"/>
          <w:szCs w:val="24"/>
        </w:rPr>
        <w:t>M. D.</w:t>
      </w:r>
      <w:proofErr w:type="gramEnd"/>
      <w:r w:rsidRPr="00067BDB">
        <w:rPr>
          <w:rFonts w:ascii="Calibri" w:eastAsia="Calibri" w:hAnsi="Calibri" w:cs="Times New Roman"/>
          <w:sz w:val="24"/>
          <w:szCs w:val="24"/>
        </w:rPr>
        <w:t xml:space="preserve"> Presidente da Câmara de Vereadores</w:t>
      </w:r>
    </w:p>
    <w:p w:rsidR="00BA2831" w:rsidRPr="00624686" w:rsidRDefault="00BA2831" w:rsidP="0062468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67BDB">
        <w:rPr>
          <w:rFonts w:ascii="Calibri" w:eastAsia="Calibri" w:hAnsi="Calibri" w:cs="Times New Roman"/>
          <w:sz w:val="24"/>
          <w:szCs w:val="24"/>
        </w:rPr>
        <w:t>Nesta Cidade</w:t>
      </w:r>
      <w:r>
        <w:rPr>
          <w:rFonts w:ascii="Calibri" w:hAnsi="Calibri"/>
          <w:color w:val="333333"/>
          <w:sz w:val="23"/>
          <w:szCs w:val="23"/>
        </w:rPr>
        <w:br/>
      </w:r>
    </w:p>
    <w:sectPr w:rsidR="00BA2831" w:rsidRPr="00624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3F7"/>
    <w:multiLevelType w:val="hybridMultilevel"/>
    <w:tmpl w:val="82706FAE"/>
    <w:lvl w:ilvl="0" w:tplc="7C72B4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1965"/>
    <w:multiLevelType w:val="hybridMultilevel"/>
    <w:tmpl w:val="B99C49AC"/>
    <w:lvl w:ilvl="0" w:tplc="16B45F9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7C"/>
    <w:rsid w:val="000E22B5"/>
    <w:rsid w:val="0047036E"/>
    <w:rsid w:val="005A3A9F"/>
    <w:rsid w:val="00624686"/>
    <w:rsid w:val="00746E7C"/>
    <w:rsid w:val="00AD5FED"/>
    <w:rsid w:val="00B25C5A"/>
    <w:rsid w:val="00BA2831"/>
    <w:rsid w:val="00B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779"/>
  <w15:chartTrackingRefBased/>
  <w15:docId w15:val="{0E6BACDF-B54E-49BC-B7A6-E7B1663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25C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2021-06-23T12:32:00Z</dcterms:created>
  <dcterms:modified xsi:type="dcterms:W3CDTF">2021-06-23T12:32:00Z</dcterms:modified>
</cp:coreProperties>
</file>